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FEE" w:rsidRPr="00820D17" w:rsidRDefault="00902FEE" w:rsidP="00902FEE">
      <w:pPr>
        <w:pStyle w:val="1"/>
        <w:jc w:val="center"/>
        <w:rPr>
          <w:b/>
          <w:szCs w:val="24"/>
        </w:rPr>
      </w:pPr>
      <w:r>
        <w:rPr>
          <w:b/>
          <w:szCs w:val="24"/>
        </w:rPr>
        <w:t>Примерная итоговая контрольная работа</w:t>
      </w:r>
      <w:r w:rsidRPr="00820D17">
        <w:rPr>
          <w:b/>
          <w:szCs w:val="24"/>
        </w:rPr>
        <w:t xml:space="preserve"> </w:t>
      </w:r>
      <w:r>
        <w:rPr>
          <w:b/>
          <w:szCs w:val="24"/>
        </w:rPr>
        <w:t>(</w:t>
      </w:r>
      <w:r w:rsidRPr="00820D17">
        <w:rPr>
          <w:b/>
          <w:szCs w:val="24"/>
        </w:rPr>
        <w:t>тест</w:t>
      </w:r>
      <w:r>
        <w:rPr>
          <w:b/>
          <w:szCs w:val="24"/>
        </w:rPr>
        <w:t xml:space="preserve">) для промежуточной аттестации по </w:t>
      </w:r>
      <w:r w:rsidR="001C2C07">
        <w:rPr>
          <w:b/>
          <w:szCs w:val="24"/>
        </w:rPr>
        <w:t xml:space="preserve"> учебному предмету Искусство (ИЗО) </w:t>
      </w:r>
      <w:r>
        <w:rPr>
          <w:b/>
          <w:szCs w:val="24"/>
        </w:rPr>
        <w:t xml:space="preserve"> в 7</w:t>
      </w:r>
      <w:r w:rsidRPr="00820D17">
        <w:rPr>
          <w:b/>
          <w:szCs w:val="24"/>
        </w:rPr>
        <w:t xml:space="preserve"> классе.</w:t>
      </w:r>
    </w:p>
    <w:p w:rsidR="00902FEE" w:rsidRDefault="00902FEE" w:rsidP="00902FEE">
      <w:pPr>
        <w:tabs>
          <w:tab w:val="left" w:pos="2689"/>
        </w:tabs>
        <w:rPr>
          <w:sz w:val="22"/>
          <w:szCs w:val="22"/>
        </w:rPr>
      </w:pPr>
    </w:p>
    <w:p w:rsidR="00902FEE" w:rsidRDefault="00902FEE" w:rsidP="00902FEE"/>
    <w:p w:rsidR="00BE0637" w:rsidRPr="00631BC7" w:rsidRDefault="00BE0637" w:rsidP="00BE0637">
      <w:pPr>
        <w:ind w:hanging="900"/>
        <w:rPr>
          <w:b/>
        </w:rPr>
      </w:pPr>
      <w:r w:rsidRPr="00631BC7">
        <w:rPr>
          <w:b/>
          <w:sz w:val="22"/>
          <w:szCs w:val="22"/>
        </w:rPr>
        <w:t>1</w:t>
      </w:r>
      <w:r w:rsidRPr="00631BC7">
        <w:t>. Вид изобразительного искусства, в котором художник пишет красками</w:t>
      </w:r>
      <w:r>
        <w:t xml:space="preserve">:    </w:t>
      </w:r>
      <w:r w:rsidRPr="00631BC7">
        <w:rPr>
          <w:b/>
        </w:rPr>
        <w:t xml:space="preserve"> </w:t>
      </w:r>
    </w:p>
    <w:p w:rsidR="00BE0637" w:rsidRPr="00631BC7" w:rsidRDefault="00BE0637" w:rsidP="00BE0637">
      <w:pPr>
        <w:ind w:left="900" w:hanging="900"/>
      </w:pPr>
      <w:r>
        <w:t>а</w:t>
      </w:r>
      <w:r w:rsidRPr="00631BC7">
        <w:t>. графика</w:t>
      </w:r>
    </w:p>
    <w:p w:rsidR="00BE0637" w:rsidRPr="00631BC7" w:rsidRDefault="00BE0637" w:rsidP="00BE0637">
      <w:pPr>
        <w:ind w:left="900" w:hanging="900"/>
      </w:pPr>
      <w:r>
        <w:t>б</w:t>
      </w:r>
      <w:r w:rsidRPr="00631BC7">
        <w:t>. живопись</w:t>
      </w:r>
    </w:p>
    <w:p w:rsidR="00BE0637" w:rsidRPr="00631BC7" w:rsidRDefault="00BE0637" w:rsidP="00BE0637">
      <w:pPr>
        <w:ind w:left="900" w:hanging="900"/>
      </w:pPr>
      <w:r>
        <w:t>в</w:t>
      </w:r>
      <w:r w:rsidRPr="00631BC7">
        <w:t>. скульптура</w:t>
      </w:r>
    </w:p>
    <w:p w:rsidR="00BE0637" w:rsidRPr="00631BC7" w:rsidRDefault="00BE0637" w:rsidP="00BE0637">
      <w:pPr>
        <w:ind w:left="900" w:hanging="900"/>
      </w:pPr>
      <w:r>
        <w:t>г</w:t>
      </w:r>
      <w:r w:rsidRPr="00631BC7">
        <w:t>. архитектура</w:t>
      </w:r>
    </w:p>
    <w:p w:rsidR="00BE0637" w:rsidRPr="00631BC7" w:rsidRDefault="00BE0637" w:rsidP="00BE0637">
      <w:pPr>
        <w:ind w:left="900" w:hanging="900"/>
      </w:pPr>
      <w:r>
        <w:t>д.</w:t>
      </w:r>
      <w:r w:rsidRPr="00631BC7">
        <w:t xml:space="preserve">  декор</w:t>
      </w:r>
    </w:p>
    <w:p w:rsidR="00BE0637" w:rsidRPr="00631BC7" w:rsidRDefault="00BE0637" w:rsidP="00BE0637">
      <w:pPr>
        <w:ind w:hanging="900"/>
      </w:pPr>
      <w:r w:rsidRPr="00631BC7">
        <w:rPr>
          <w:b/>
        </w:rPr>
        <w:t>2</w:t>
      </w:r>
      <w:r w:rsidRPr="00631BC7">
        <w:t xml:space="preserve">.  Общая эстетическая оценка цветовых качеств произведения искусства:   </w:t>
      </w:r>
    </w:p>
    <w:p w:rsidR="00BE0637" w:rsidRPr="00631BC7" w:rsidRDefault="00B14A9E" w:rsidP="00B14A9E">
      <w:pPr>
        <w:ind w:left="900" w:hanging="900"/>
      </w:pPr>
      <w:r>
        <w:t>а</w:t>
      </w:r>
      <w:r w:rsidR="00BE0637" w:rsidRPr="00631BC7">
        <w:t>. искусство</w:t>
      </w:r>
    </w:p>
    <w:p w:rsidR="00BE0637" w:rsidRPr="00631BC7" w:rsidRDefault="00B14A9E" w:rsidP="00B14A9E">
      <w:pPr>
        <w:ind w:left="900" w:hanging="900"/>
      </w:pPr>
      <w:r>
        <w:t>б</w:t>
      </w:r>
      <w:r w:rsidR="00BE0637" w:rsidRPr="00631BC7">
        <w:t>. гармония</w:t>
      </w:r>
    </w:p>
    <w:p w:rsidR="00BE0637" w:rsidRPr="00631BC7" w:rsidRDefault="00B14A9E" w:rsidP="00B14A9E">
      <w:pPr>
        <w:ind w:left="900" w:hanging="900"/>
      </w:pPr>
      <w:r>
        <w:t>в</w:t>
      </w:r>
      <w:r w:rsidR="00BE0637" w:rsidRPr="00631BC7">
        <w:t>. колорит</w:t>
      </w:r>
    </w:p>
    <w:p w:rsidR="00BE0637" w:rsidRPr="00631BC7" w:rsidRDefault="00B14A9E" w:rsidP="00B14A9E">
      <w:pPr>
        <w:ind w:left="900" w:hanging="900"/>
      </w:pPr>
      <w:r>
        <w:t>г</w:t>
      </w:r>
      <w:r w:rsidR="00BE0637" w:rsidRPr="00631BC7">
        <w:t>. композиция</w:t>
      </w:r>
    </w:p>
    <w:p w:rsidR="00BE0637" w:rsidRDefault="00BE0637" w:rsidP="00BE0637">
      <w:pPr>
        <w:ind w:hanging="900"/>
      </w:pPr>
      <w:r w:rsidRPr="00631BC7">
        <w:rPr>
          <w:b/>
        </w:rPr>
        <w:t>3</w:t>
      </w:r>
      <w:r w:rsidRPr="00631BC7">
        <w:t>. сколько измерений имеет объем</w:t>
      </w:r>
    </w:p>
    <w:p w:rsidR="00BE0637" w:rsidRPr="00631BC7" w:rsidRDefault="00B14A9E" w:rsidP="00B14A9E">
      <w:pPr>
        <w:ind w:left="900" w:hanging="900"/>
      </w:pPr>
      <w:r>
        <w:t>а</w:t>
      </w:r>
      <w:r w:rsidR="00BE0637" w:rsidRPr="00631BC7">
        <w:t>. 1</w:t>
      </w:r>
    </w:p>
    <w:p w:rsidR="00BE0637" w:rsidRPr="00631BC7" w:rsidRDefault="00B14A9E" w:rsidP="00B14A9E">
      <w:pPr>
        <w:ind w:left="900" w:hanging="900"/>
      </w:pPr>
      <w:r>
        <w:t>б</w:t>
      </w:r>
      <w:r w:rsidR="00BE0637" w:rsidRPr="00631BC7">
        <w:t>. 3</w:t>
      </w:r>
    </w:p>
    <w:p w:rsidR="00BE0637" w:rsidRPr="00631BC7" w:rsidRDefault="00B14A9E" w:rsidP="00B14A9E">
      <w:pPr>
        <w:ind w:left="900" w:hanging="900"/>
      </w:pPr>
      <w:r>
        <w:t>в</w:t>
      </w:r>
      <w:r w:rsidR="00BE0637" w:rsidRPr="00631BC7">
        <w:t>. 2</w:t>
      </w:r>
    </w:p>
    <w:p w:rsidR="00BE0637" w:rsidRPr="00631BC7" w:rsidRDefault="00B14A9E" w:rsidP="00B14A9E">
      <w:pPr>
        <w:ind w:left="900" w:hanging="900"/>
      </w:pPr>
      <w:r>
        <w:t>г</w:t>
      </w:r>
      <w:r w:rsidR="00BE0637" w:rsidRPr="00631BC7">
        <w:t>. 4</w:t>
      </w:r>
    </w:p>
    <w:p w:rsidR="00BE0637" w:rsidRDefault="00BE0637" w:rsidP="00BE0637">
      <w:pPr>
        <w:ind w:hanging="900"/>
        <w:rPr>
          <w:b/>
        </w:rPr>
      </w:pPr>
      <w:r w:rsidRPr="00631BC7">
        <w:rPr>
          <w:b/>
        </w:rPr>
        <w:t>4.</w:t>
      </w:r>
      <w:r w:rsidRPr="00631BC7">
        <w:t xml:space="preserve">   В искусстве книжной графики первая после форзаца и авантитула страница книги, на которой помещают заглавие издания, фамилию автора, наименование издательства, место и год издания:   </w:t>
      </w:r>
    </w:p>
    <w:p w:rsidR="00BE0637" w:rsidRPr="00631BC7" w:rsidRDefault="00B14A9E" w:rsidP="00B14A9E">
      <w:pPr>
        <w:ind w:left="900" w:hanging="900"/>
      </w:pPr>
      <w:r>
        <w:t>а</w:t>
      </w:r>
      <w:r w:rsidR="00BE0637" w:rsidRPr="00631BC7">
        <w:t>. обложка</w:t>
      </w:r>
    </w:p>
    <w:p w:rsidR="00BE0637" w:rsidRPr="00631BC7" w:rsidRDefault="00B14A9E" w:rsidP="00B14A9E">
      <w:pPr>
        <w:ind w:left="900" w:hanging="900"/>
      </w:pPr>
      <w:r>
        <w:t>б</w:t>
      </w:r>
      <w:r w:rsidR="00BE0637" w:rsidRPr="00631BC7">
        <w:t>. титул</w:t>
      </w:r>
    </w:p>
    <w:p w:rsidR="00BE0637" w:rsidRPr="00631BC7" w:rsidRDefault="00B14A9E" w:rsidP="00B14A9E">
      <w:pPr>
        <w:ind w:left="900" w:hanging="900"/>
      </w:pPr>
      <w:r>
        <w:t>в</w:t>
      </w:r>
      <w:r w:rsidR="00BE0637" w:rsidRPr="00631BC7">
        <w:t>. суперобложка</w:t>
      </w:r>
    </w:p>
    <w:p w:rsidR="00BE0637" w:rsidRPr="00631BC7" w:rsidRDefault="00B14A9E" w:rsidP="00B14A9E">
      <w:pPr>
        <w:ind w:left="900" w:hanging="900"/>
      </w:pPr>
      <w:r>
        <w:t>г</w:t>
      </w:r>
      <w:r w:rsidR="00BE0637" w:rsidRPr="00631BC7">
        <w:t>. иллюстрация</w:t>
      </w:r>
    </w:p>
    <w:p w:rsidR="00BE0637" w:rsidRDefault="00BE0637" w:rsidP="00BE0637">
      <w:pPr>
        <w:ind w:hanging="900"/>
      </w:pPr>
      <w:r w:rsidRPr="00631BC7">
        <w:rPr>
          <w:b/>
        </w:rPr>
        <w:t>5.</w:t>
      </w:r>
      <w:r w:rsidRPr="00631BC7">
        <w:t xml:space="preserve"> К какому виду искусства относится плакат</w:t>
      </w:r>
    </w:p>
    <w:p w:rsidR="00BE0637" w:rsidRPr="00631BC7" w:rsidRDefault="00B14A9E" w:rsidP="00B14A9E">
      <w:pPr>
        <w:ind w:left="900" w:hanging="900"/>
      </w:pPr>
      <w:r>
        <w:t>а</w:t>
      </w:r>
      <w:r w:rsidR="00BE0637" w:rsidRPr="00631BC7">
        <w:t>. живописи</w:t>
      </w:r>
    </w:p>
    <w:p w:rsidR="00BE0637" w:rsidRPr="00631BC7" w:rsidRDefault="00B14A9E" w:rsidP="00B14A9E">
      <w:pPr>
        <w:ind w:left="900" w:hanging="900"/>
      </w:pPr>
      <w:r>
        <w:t>б</w:t>
      </w:r>
      <w:r w:rsidR="00BE0637" w:rsidRPr="00631BC7">
        <w:t>. графике</w:t>
      </w:r>
    </w:p>
    <w:p w:rsidR="00BE0637" w:rsidRPr="00631BC7" w:rsidRDefault="00B14A9E" w:rsidP="00B14A9E">
      <w:pPr>
        <w:ind w:left="900" w:hanging="900"/>
      </w:pPr>
      <w:r>
        <w:t>в</w:t>
      </w:r>
      <w:r w:rsidR="00BE0637" w:rsidRPr="00631BC7">
        <w:t>. декоративно-прикладному искусству</w:t>
      </w:r>
    </w:p>
    <w:p w:rsidR="00BE0637" w:rsidRDefault="00BE0637" w:rsidP="00BE0637">
      <w:pPr>
        <w:ind w:hanging="900"/>
        <w:rPr>
          <w:b/>
        </w:rPr>
      </w:pPr>
      <w:r w:rsidRPr="00631BC7">
        <w:rPr>
          <w:b/>
        </w:rPr>
        <w:t>6</w:t>
      </w:r>
      <w:r w:rsidRPr="00631BC7">
        <w:t xml:space="preserve">. Самый простой вид шрифта, у которого основной и соединительный штрих оптически имеют одинаковую толщину, нет засечек :   </w:t>
      </w:r>
    </w:p>
    <w:p w:rsidR="00BE0637" w:rsidRPr="00631BC7" w:rsidRDefault="00B14A9E" w:rsidP="00B14A9E">
      <w:pPr>
        <w:ind w:left="900" w:hanging="900"/>
      </w:pPr>
      <w:r>
        <w:t>а</w:t>
      </w:r>
      <w:r w:rsidR="00BE0637" w:rsidRPr="00631BC7">
        <w:t>. декоративный</w:t>
      </w:r>
    </w:p>
    <w:p w:rsidR="00BE0637" w:rsidRPr="00631BC7" w:rsidRDefault="00B14A9E" w:rsidP="00B14A9E">
      <w:pPr>
        <w:ind w:left="900" w:hanging="900"/>
      </w:pPr>
      <w:r>
        <w:t>б</w:t>
      </w:r>
      <w:r w:rsidR="00BE0637" w:rsidRPr="00631BC7">
        <w:t>. трафаретный</w:t>
      </w:r>
    </w:p>
    <w:p w:rsidR="00BE0637" w:rsidRPr="00631BC7" w:rsidRDefault="00B14A9E" w:rsidP="00B14A9E">
      <w:pPr>
        <w:ind w:left="900" w:hanging="900"/>
      </w:pPr>
      <w:r>
        <w:t>в</w:t>
      </w:r>
      <w:r w:rsidR="00BE0637" w:rsidRPr="00631BC7">
        <w:t>. гротеск (рубленый)</w:t>
      </w:r>
    </w:p>
    <w:p w:rsidR="00BE0637" w:rsidRPr="00631BC7" w:rsidRDefault="00B14A9E" w:rsidP="00B14A9E">
      <w:pPr>
        <w:ind w:left="900" w:hanging="900"/>
      </w:pPr>
      <w:r>
        <w:t>г</w:t>
      </w:r>
      <w:r w:rsidR="00BE0637" w:rsidRPr="00631BC7">
        <w:t>. египетский (брусковый)</w:t>
      </w:r>
    </w:p>
    <w:p w:rsidR="00BE0637" w:rsidRDefault="00BE0637" w:rsidP="00BE0637">
      <w:pPr>
        <w:ind w:hanging="900"/>
        <w:rPr>
          <w:b/>
        </w:rPr>
      </w:pPr>
      <w:r w:rsidRPr="00631BC7">
        <w:rPr>
          <w:b/>
        </w:rPr>
        <w:t>7.</w:t>
      </w:r>
      <w:r w:rsidRPr="00631BC7">
        <w:t xml:space="preserve"> Кто автор картин «Утро стрелецкой казни», «Меншиков в Березове», «Боярыня Морозова»:   </w:t>
      </w:r>
    </w:p>
    <w:p w:rsidR="00BE0637" w:rsidRPr="00631BC7" w:rsidRDefault="00B14A9E" w:rsidP="00B14A9E">
      <w:pPr>
        <w:ind w:left="900" w:hanging="900"/>
      </w:pPr>
      <w:r>
        <w:t>а</w:t>
      </w:r>
      <w:r w:rsidR="00BE0637" w:rsidRPr="00631BC7">
        <w:t>. Федотов П. А.</w:t>
      </w:r>
    </w:p>
    <w:p w:rsidR="00BE0637" w:rsidRPr="00631BC7" w:rsidRDefault="00B14A9E" w:rsidP="00B14A9E">
      <w:pPr>
        <w:ind w:left="900" w:hanging="900"/>
      </w:pPr>
      <w:r>
        <w:t>б</w:t>
      </w:r>
      <w:r w:rsidR="00BE0637" w:rsidRPr="00631BC7">
        <w:t>. Васнецов В. М.</w:t>
      </w:r>
    </w:p>
    <w:p w:rsidR="00BE0637" w:rsidRPr="00631BC7" w:rsidRDefault="00B14A9E" w:rsidP="00B14A9E">
      <w:pPr>
        <w:ind w:left="900" w:hanging="900"/>
      </w:pPr>
      <w:r>
        <w:t>в</w:t>
      </w:r>
      <w:r w:rsidR="00BE0637" w:rsidRPr="00631BC7">
        <w:t>. Леонардо да Винчи</w:t>
      </w:r>
    </w:p>
    <w:p w:rsidR="00BE0637" w:rsidRPr="00631BC7" w:rsidRDefault="00B14A9E" w:rsidP="00B14A9E">
      <w:pPr>
        <w:ind w:left="900" w:hanging="900"/>
      </w:pPr>
      <w:r>
        <w:t>г</w:t>
      </w:r>
      <w:r w:rsidR="00BE0637" w:rsidRPr="00631BC7">
        <w:t>.</w:t>
      </w:r>
      <w:r>
        <w:t xml:space="preserve"> </w:t>
      </w:r>
      <w:r w:rsidR="00BE0637" w:rsidRPr="00631BC7">
        <w:t>Пластов А. А.</w:t>
      </w:r>
    </w:p>
    <w:p w:rsidR="00BE0637" w:rsidRPr="00631BC7" w:rsidRDefault="00B14A9E" w:rsidP="00B14A9E">
      <w:pPr>
        <w:ind w:left="900" w:hanging="900"/>
      </w:pPr>
      <w:r>
        <w:t xml:space="preserve">д. </w:t>
      </w:r>
      <w:r w:rsidR="00BE0637" w:rsidRPr="00631BC7">
        <w:t xml:space="preserve"> Репин И. В.</w:t>
      </w:r>
    </w:p>
    <w:p w:rsidR="00BE0637" w:rsidRPr="00631BC7" w:rsidRDefault="00B14A9E" w:rsidP="00B14A9E">
      <w:pPr>
        <w:ind w:left="900" w:hanging="900"/>
      </w:pPr>
      <w:r>
        <w:t xml:space="preserve">Е. </w:t>
      </w:r>
      <w:r w:rsidR="00BE0637" w:rsidRPr="00631BC7">
        <w:t xml:space="preserve"> Суриков В.И.</w:t>
      </w:r>
    </w:p>
    <w:p w:rsidR="00BE0637" w:rsidRDefault="00BE0637" w:rsidP="00BE0637">
      <w:pPr>
        <w:ind w:hanging="900"/>
        <w:rPr>
          <w:b/>
        </w:rPr>
      </w:pPr>
      <w:r w:rsidRPr="00631BC7">
        <w:rPr>
          <w:b/>
        </w:rPr>
        <w:t>8.</w:t>
      </w:r>
      <w:r w:rsidRPr="00631BC7">
        <w:t xml:space="preserve"> Жанр изобразительного искусства, определяемый кругом тем и сюжетов из повседневной жизни человека:    </w:t>
      </w:r>
    </w:p>
    <w:p w:rsidR="00BE0637" w:rsidRPr="00631BC7" w:rsidRDefault="00B14A9E" w:rsidP="00B14A9E">
      <w:pPr>
        <w:ind w:left="900" w:hanging="900"/>
      </w:pPr>
      <w:r>
        <w:t>а</w:t>
      </w:r>
      <w:r w:rsidR="00BE0637" w:rsidRPr="00631BC7">
        <w:t>. батальный</w:t>
      </w:r>
    </w:p>
    <w:p w:rsidR="00BE0637" w:rsidRPr="00631BC7" w:rsidRDefault="00B14A9E" w:rsidP="00B14A9E">
      <w:pPr>
        <w:ind w:left="900" w:hanging="900"/>
      </w:pPr>
      <w:r>
        <w:t>б</w:t>
      </w:r>
      <w:r w:rsidR="00BE0637" w:rsidRPr="00631BC7">
        <w:t>. анималистический</w:t>
      </w:r>
    </w:p>
    <w:p w:rsidR="00BE0637" w:rsidRPr="00631BC7" w:rsidRDefault="00B14A9E" w:rsidP="00B14A9E">
      <w:pPr>
        <w:ind w:left="900" w:hanging="900"/>
      </w:pPr>
      <w:r>
        <w:t>в</w:t>
      </w:r>
      <w:r w:rsidR="00BE0637" w:rsidRPr="00631BC7">
        <w:t>. мифологический</w:t>
      </w:r>
    </w:p>
    <w:p w:rsidR="00BE0637" w:rsidRPr="00631BC7" w:rsidRDefault="00B14A9E" w:rsidP="00B14A9E">
      <w:pPr>
        <w:ind w:left="900" w:hanging="900"/>
      </w:pPr>
      <w:r>
        <w:t>г</w:t>
      </w:r>
      <w:r w:rsidR="00BE0637" w:rsidRPr="00631BC7">
        <w:t>. исторический</w:t>
      </w:r>
    </w:p>
    <w:p w:rsidR="00BE0637" w:rsidRPr="00631BC7" w:rsidRDefault="00B14A9E" w:rsidP="00B14A9E">
      <w:pPr>
        <w:ind w:left="900" w:hanging="900"/>
      </w:pPr>
      <w:r>
        <w:t xml:space="preserve">д. </w:t>
      </w:r>
      <w:r w:rsidR="00BE0637" w:rsidRPr="00631BC7">
        <w:t xml:space="preserve"> натюрморт</w:t>
      </w:r>
    </w:p>
    <w:p w:rsidR="00BE0637" w:rsidRPr="00631BC7" w:rsidRDefault="00B14A9E" w:rsidP="00B14A9E">
      <w:pPr>
        <w:ind w:left="900" w:hanging="900"/>
      </w:pPr>
      <w:r>
        <w:t xml:space="preserve">е. </w:t>
      </w:r>
      <w:r w:rsidR="00BE0637" w:rsidRPr="00631BC7">
        <w:t xml:space="preserve"> марина</w:t>
      </w:r>
    </w:p>
    <w:p w:rsidR="00BE0637" w:rsidRPr="00631BC7" w:rsidRDefault="00B14A9E" w:rsidP="00BE0637">
      <w:pPr>
        <w:ind w:hanging="900"/>
      </w:pPr>
      <w:r>
        <w:lastRenderedPageBreak/>
        <w:t xml:space="preserve">ж. </w:t>
      </w:r>
      <w:r w:rsidR="00BE0637" w:rsidRPr="00631BC7">
        <w:t xml:space="preserve"> портрет</w:t>
      </w:r>
    </w:p>
    <w:p w:rsidR="00BE0637" w:rsidRPr="00631BC7" w:rsidRDefault="00B14A9E" w:rsidP="00BE0637">
      <w:pPr>
        <w:ind w:hanging="900"/>
      </w:pPr>
      <w:r>
        <w:t xml:space="preserve">з. </w:t>
      </w:r>
      <w:r w:rsidR="00BE0637" w:rsidRPr="00631BC7">
        <w:t xml:space="preserve"> бытовой</w:t>
      </w:r>
    </w:p>
    <w:p w:rsidR="00BE0637" w:rsidRPr="00631BC7" w:rsidRDefault="00B14A9E" w:rsidP="00BE0637">
      <w:pPr>
        <w:ind w:hanging="900"/>
      </w:pPr>
      <w:r>
        <w:t xml:space="preserve">и. </w:t>
      </w:r>
      <w:r w:rsidR="00BE0637" w:rsidRPr="00631BC7">
        <w:t xml:space="preserve"> пейзаж</w:t>
      </w:r>
    </w:p>
    <w:p w:rsidR="00B14A9E" w:rsidRDefault="00B14A9E" w:rsidP="00B14A9E">
      <w:pPr>
        <w:jc w:val="both"/>
      </w:pPr>
    </w:p>
    <w:p w:rsidR="00BE0637" w:rsidRDefault="00B14A9E" w:rsidP="00B14A9E">
      <w:pPr>
        <w:jc w:val="both"/>
      </w:pPr>
      <w:r>
        <w:t xml:space="preserve">9. </w:t>
      </w:r>
      <w:r w:rsidR="00BE0637">
        <w:t>В произведениях, какого художника часто можно встретить сказочных героев?</w:t>
      </w:r>
    </w:p>
    <w:p w:rsidR="00BE0637" w:rsidRDefault="00BE0637" w:rsidP="00BE0637">
      <w:pPr>
        <w:ind w:left="720"/>
      </w:pPr>
      <w:r>
        <w:t xml:space="preserve">А) В.И. Баженов, </w:t>
      </w:r>
    </w:p>
    <w:p w:rsidR="00BE0637" w:rsidRDefault="00BE0637" w:rsidP="00BE0637">
      <w:pPr>
        <w:ind w:left="720"/>
      </w:pPr>
      <w:r>
        <w:t>Б) Ф.С. Рокотов;</w:t>
      </w:r>
    </w:p>
    <w:p w:rsidR="00BE0637" w:rsidRDefault="00BE0637" w:rsidP="00BE0637">
      <w:pPr>
        <w:ind w:left="720"/>
      </w:pPr>
      <w:r>
        <w:t>Г) В. Ван Гог;</w:t>
      </w:r>
    </w:p>
    <w:p w:rsidR="00BE0637" w:rsidRDefault="00BE0637" w:rsidP="00BE0637">
      <w:pPr>
        <w:ind w:left="720"/>
      </w:pPr>
      <w:r>
        <w:t>Е) В.М. Васнецов.</w:t>
      </w:r>
    </w:p>
    <w:p w:rsidR="00BE0637" w:rsidRDefault="00BE0637" w:rsidP="00BE0637"/>
    <w:p w:rsidR="00BE0637" w:rsidRDefault="00B14A9E" w:rsidP="00BE0637">
      <w:r>
        <w:t xml:space="preserve">10. </w:t>
      </w:r>
      <w:r w:rsidR="00BE0637">
        <w:t>Назовите ахроматические цвета:</w:t>
      </w:r>
    </w:p>
    <w:p w:rsidR="00BE0637" w:rsidRDefault="00BE0637" w:rsidP="00BE0637">
      <w:pPr>
        <w:ind w:left="720"/>
      </w:pPr>
      <w:r>
        <w:t>А) белый, синий, красный;</w:t>
      </w:r>
    </w:p>
    <w:p w:rsidR="00BE0637" w:rsidRDefault="00BE0637" w:rsidP="00BE0637">
      <w:pPr>
        <w:ind w:left="720"/>
      </w:pPr>
      <w:r>
        <w:t>Б) серый, белый, чёрный;</w:t>
      </w:r>
    </w:p>
    <w:p w:rsidR="00BE0637" w:rsidRDefault="00BE0637" w:rsidP="00BE0637">
      <w:pPr>
        <w:ind w:left="720"/>
      </w:pPr>
      <w:r>
        <w:t>Г) чёрный, серый, жёлтый.</w:t>
      </w:r>
    </w:p>
    <w:p w:rsidR="00BE0637" w:rsidRDefault="00BE0637" w:rsidP="00BE0637">
      <w:pPr>
        <w:ind w:left="720"/>
      </w:pPr>
    </w:p>
    <w:p w:rsidR="00BE0637" w:rsidRPr="00FF640C" w:rsidRDefault="00BE0637" w:rsidP="00BE0637">
      <w:pPr>
        <w:ind w:hanging="900"/>
        <w:rPr>
          <w:sz w:val="28"/>
          <w:szCs w:val="28"/>
        </w:rPr>
      </w:pPr>
    </w:p>
    <w:p w:rsidR="00902FEE" w:rsidRPr="000F7960" w:rsidRDefault="00902FEE" w:rsidP="00902FEE"/>
    <w:p w:rsidR="00BE0637" w:rsidRPr="000F7960" w:rsidRDefault="00BE0637" w:rsidP="00BE0637">
      <w:bookmarkStart w:id="0" w:name="_GoBack"/>
      <w:bookmarkEnd w:id="0"/>
    </w:p>
    <w:p w:rsidR="00BE0637" w:rsidRPr="000F7960" w:rsidRDefault="00BE0637" w:rsidP="00BE0637">
      <w:pPr>
        <w:pStyle w:val="a4"/>
        <w:shd w:val="clear" w:color="auto" w:fill="auto"/>
        <w:tabs>
          <w:tab w:val="left" w:leader="hyphen" w:pos="1327"/>
          <w:tab w:val="left" w:leader="hyphen" w:pos="1860"/>
          <w:tab w:val="right" w:leader="hyphen" w:pos="2757"/>
        </w:tabs>
        <w:spacing w:line="240" w:lineRule="auto"/>
        <w:ind w:left="60"/>
        <w:rPr>
          <w:rFonts w:ascii="Times New Roman" w:hAnsi="Times New Roman" w:cs="Times New Roman"/>
          <w:i/>
          <w:sz w:val="24"/>
          <w:szCs w:val="24"/>
        </w:rPr>
      </w:pPr>
      <w:r w:rsidRPr="000F7960">
        <w:rPr>
          <w:rFonts w:ascii="Times New Roman" w:hAnsi="Times New Roman" w:cs="Times New Roman"/>
          <w:i/>
          <w:sz w:val="24"/>
          <w:szCs w:val="24"/>
        </w:rPr>
        <w:t>Критерии оценивания</w:t>
      </w:r>
    </w:p>
    <w:p w:rsidR="00BE0637" w:rsidRPr="000F7960" w:rsidRDefault="00BE0637" w:rsidP="00BE0637">
      <w:pPr>
        <w:pStyle w:val="a4"/>
        <w:shd w:val="clear" w:color="auto" w:fill="auto"/>
        <w:tabs>
          <w:tab w:val="left" w:leader="hyphen" w:pos="1327"/>
          <w:tab w:val="left" w:leader="hyphen" w:pos="1860"/>
          <w:tab w:val="right" w:leader="hyphen" w:pos="2757"/>
        </w:tabs>
        <w:spacing w:line="240" w:lineRule="auto"/>
        <w:ind w:left="60"/>
        <w:rPr>
          <w:rFonts w:ascii="Times New Roman" w:hAnsi="Times New Roman" w:cs="Times New Roman"/>
          <w:sz w:val="24"/>
          <w:szCs w:val="24"/>
        </w:rPr>
      </w:pPr>
    </w:p>
    <w:p w:rsidR="00BE0637" w:rsidRPr="000F7960" w:rsidRDefault="00BE0637" w:rsidP="00BE0637">
      <w:pPr>
        <w:pStyle w:val="a4"/>
        <w:shd w:val="clear" w:color="auto" w:fill="auto"/>
        <w:tabs>
          <w:tab w:val="left" w:leader="hyphen" w:pos="1327"/>
          <w:tab w:val="left" w:leader="hyphen" w:pos="1860"/>
          <w:tab w:val="right" w:leader="hyphen" w:pos="2757"/>
        </w:tabs>
        <w:spacing w:line="240" w:lineRule="auto"/>
        <w:ind w:left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10-9</w:t>
      </w:r>
      <w:r w:rsidRPr="000F7960">
        <w:rPr>
          <w:rFonts w:ascii="Times New Roman" w:hAnsi="Times New Roman" w:cs="Times New Roman"/>
          <w:sz w:val="24"/>
          <w:szCs w:val="24"/>
        </w:rPr>
        <w:t xml:space="preserve">  прав. ответов, оценка «5»</w:t>
      </w:r>
    </w:p>
    <w:p w:rsidR="00BE0637" w:rsidRPr="000F7960" w:rsidRDefault="00BE0637" w:rsidP="00BE0637">
      <w:pPr>
        <w:pStyle w:val="a4"/>
        <w:shd w:val="clear" w:color="auto" w:fill="auto"/>
        <w:tabs>
          <w:tab w:val="left" w:leader="hyphen" w:pos="1327"/>
          <w:tab w:val="left" w:leader="hyphen" w:pos="1860"/>
          <w:tab w:val="right" w:leader="hyphen" w:pos="2757"/>
        </w:tabs>
        <w:spacing w:line="240" w:lineRule="auto"/>
        <w:ind w:left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8-7</w:t>
      </w:r>
      <w:r w:rsidRPr="000F7960">
        <w:rPr>
          <w:rFonts w:ascii="Times New Roman" w:hAnsi="Times New Roman" w:cs="Times New Roman"/>
          <w:sz w:val="24"/>
          <w:szCs w:val="24"/>
        </w:rPr>
        <w:t xml:space="preserve">   прав. ответов, оценка «4»</w:t>
      </w:r>
    </w:p>
    <w:p w:rsidR="00BE0637" w:rsidRPr="000F7960" w:rsidRDefault="00BE0637" w:rsidP="00BE0637">
      <w:pPr>
        <w:pStyle w:val="20"/>
        <w:shd w:val="clear" w:color="auto" w:fill="auto"/>
        <w:tabs>
          <w:tab w:val="left" w:leader="dot" w:pos="1078"/>
          <w:tab w:val="right" w:leader="dot" w:pos="2757"/>
        </w:tabs>
        <w:spacing w:line="240" w:lineRule="auto"/>
        <w:ind w:left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6-5</w:t>
      </w:r>
      <w:r w:rsidRPr="000F7960">
        <w:rPr>
          <w:rFonts w:ascii="Times New Roman" w:hAnsi="Times New Roman" w:cs="Times New Roman"/>
          <w:sz w:val="24"/>
          <w:szCs w:val="24"/>
        </w:rPr>
        <w:t xml:space="preserve">  прав. ответов, оценка «3»</w:t>
      </w:r>
    </w:p>
    <w:p w:rsidR="00BE0637" w:rsidRPr="000F7960" w:rsidRDefault="00BE0637" w:rsidP="00BE0637">
      <w:pPr>
        <w:pStyle w:val="a4"/>
        <w:shd w:val="clear" w:color="auto" w:fill="auto"/>
        <w:tabs>
          <w:tab w:val="left" w:leader="dot" w:pos="1495"/>
          <w:tab w:val="left" w:leader="dot" w:pos="2028"/>
          <w:tab w:val="right" w:leader="dot" w:pos="2757"/>
        </w:tabs>
        <w:spacing w:after="374" w:line="240" w:lineRule="auto"/>
        <w:ind w:left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менее 5</w:t>
      </w:r>
      <w:r w:rsidRPr="000F7960">
        <w:rPr>
          <w:rFonts w:ascii="Times New Roman" w:hAnsi="Times New Roman" w:cs="Times New Roman"/>
          <w:sz w:val="24"/>
          <w:szCs w:val="24"/>
        </w:rPr>
        <w:t xml:space="preserve"> прав. ответов, оценка «2»</w:t>
      </w:r>
    </w:p>
    <w:p w:rsidR="00C84D37" w:rsidRPr="00BE0637" w:rsidRDefault="00C84D37">
      <w:pPr>
        <w:rPr>
          <w:b/>
        </w:rPr>
      </w:pPr>
    </w:p>
    <w:sectPr w:rsidR="00C84D37" w:rsidRPr="00BE0637" w:rsidSect="00B14A9E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C15E7"/>
    <w:multiLevelType w:val="hybridMultilevel"/>
    <w:tmpl w:val="73307586"/>
    <w:lvl w:ilvl="0" w:tplc="4162A0B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6CF24E69"/>
    <w:multiLevelType w:val="hybridMultilevel"/>
    <w:tmpl w:val="077C91DC"/>
    <w:lvl w:ilvl="0" w:tplc="6F0EE1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CDC"/>
    <w:rsid w:val="001C2C07"/>
    <w:rsid w:val="001F53BE"/>
    <w:rsid w:val="00902FEE"/>
    <w:rsid w:val="00936CDC"/>
    <w:rsid w:val="00B14A9E"/>
    <w:rsid w:val="00BE0637"/>
    <w:rsid w:val="00C84D37"/>
    <w:rsid w:val="00DB2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basedOn w:val="a"/>
    <w:rsid w:val="00902FEE"/>
    <w:rPr>
      <w:szCs w:val="32"/>
    </w:rPr>
  </w:style>
  <w:style w:type="character" w:customStyle="1" w:styleId="a3">
    <w:name w:val="Оглавление_"/>
    <w:basedOn w:val="a0"/>
    <w:link w:val="a4"/>
    <w:locked/>
    <w:rsid w:val="00BE0637"/>
    <w:rPr>
      <w:sz w:val="17"/>
      <w:szCs w:val="17"/>
      <w:shd w:val="clear" w:color="auto" w:fill="FFFFFF"/>
    </w:rPr>
  </w:style>
  <w:style w:type="paragraph" w:customStyle="1" w:styleId="a4">
    <w:name w:val="Оглавление"/>
    <w:basedOn w:val="a"/>
    <w:link w:val="a3"/>
    <w:rsid w:val="00BE0637"/>
    <w:pPr>
      <w:shd w:val="clear" w:color="auto" w:fill="FFFFFF"/>
      <w:spacing w:line="230" w:lineRule="exact"/>
    </w:pPr>
    <w:rPr>
      <w:rFonts w:asciiTheme="minorHAnsi" w:eastAsiaTheme="minorHAnsi" w:hAnsiTheme="minorHAnsi" w:cstheme="minorBidi"/>
      <w:sz w:val="17"/>
      <w:szCs w:val="17"/>
    </w:rPr>
  </w:style>
  <w:style w:type="character" w:customStyle="1" w:styleId="2">
    <w:name w:val="Оглавление (2)_"/>
    <w:basedOn w:val="a0"/>
    <w:link w:val="20"/>
    <w:locked/>
    <w:rsid w:val="00BE0637"/>
    <w:rPr>
      <w:shd w:val="clear" w:color="auto" w:fill="FFFFFF"/>
    </w:rPr>
  </w:style>
  <w:style w:type="paragraph" w:customStyle="1" w:styleId="20">
    <w:name w:val="Оглавление (2)"/>
    <w:basedOn w:val="a"/>
    <w:link w:val="2"/>
    <w:rsid w:val="00BE0637"/>
    <w:pPr>
      <w:shd w:val="clear" w:color="auto" w:fill="FFFFFF"/>
      <w:spacing w:line="230" w:lineRule="exact"/>
    </w:pPr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basedOn w:val="a"/>
    <w:rsid w:val="00902FEE"/>
    <w:rPr>
      <w:szCs w:val="32"/>
    </w:rPr>
  </w:style>
  <w:style w:type="character" w:customStyle="1" w:styleId="a3">
    <w:name w:val="Оглавление_"/>
    <w:basedOn w:val="a0"/>
    <w:link w:val="a4"/>
    <w:locked/>
    <w:rsid w:val="00BE0637"/>
    <w:rPr>
      <w:sz w:val="17"/>
      <w:szCs w:val="17"/>
      <w:shd w:val="clear" w:color="auto" w:fill="FFFFFF"/>
    </w:rPr>
  </w:style>
  <w:style w:type="paragraph" w:customStyle="1" w:styleId="a4">
    <w:name w:val="Оглавление"/>
    <w:basedOn w:val="a"/>
    <w:link w:val="a3"/>
    <w:rsid w:val="00BE0637"/>
    <w:pPr>
      <w:shd w:val="clear" w:color="auto" w:fill="FFFFFF"/>
      <w:spacing w:line="230" w:lineRule="exact"/>
    </w:pPr>
    <w:rPr>
      <w:rFonts w:asciiTheme="minorHAnsi" w:eastAsiaTheme="minorHAnsi" w:hAnsiTheme="minorHAnsi" w:cstheme="minorBidi"/>
      <w:sz w:val="17"/>
      <w:szCs w:val="17"/>
    </w:rPr>
  </w:style>
  <w:style w:type="character" w:customStyle="1" w:styleId="2">
    <w:name w:val="Оглавление (2)_"/>
    <w:basedOn w:val="a0"/>
    <w:link w:val="20"/>
    <w:locked/>
    <w:rsid w:val="00BE0637"/>
    <w:rPr>
      <w:shd w:val="clear" w:color="auto" w:fill="FFFFFF"/>
    </w:rPr>
  </w:style>
  <w:style w:type="paragraph" w:customStyle="1" w:styleId="20">
    <w:name w:val="Оглавление (2)"/>
    <w:basedOn w:val="a"/>
    <w:link w:val="2"/>
    <w:rsid w:val="00BE0637"/>
    <w:pPr>
      <w:shd w:val="clear" w:color="auto" w:fill="FFFFFF"/>
      <w:spacing w:line="230" w:lineRule="exact"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</dc:creator>
  <cp:keywords/>
  <dc:description/>
  <cp:lastModifiedBy>рамил</cp:lastModifiedBy>
  <cp:revision>6</cp:revision>
  <dcterms:created xsi:type="dcterms:W3CDTF">2013-12-17T16:43:00Z</dcterms:created>
  <dcterms:modified xsi:type="dcterms:W3CDTF">2014-01-01T09:14:00Z</dcterms:modified>
</cp:coreProperties>
</file>